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43524" w14:textId="7476D1B6" w:rsidR="00025C29" w:rsidRDefault="00000000" w:rsidP="008859CF">
      <w:pPr>
        <w:spacing w:after="218" w:line="259" w:lineRule="auto"/>
        <w:ind w:left="31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F983B01" wp14:editId="0E298E40">
            <wp:simplePos x="0" y="0"/>
            <wp:positionH relativeFrom="column">
              <wp:posOffset>22860</wp:posOffset>
            </wp:positionH>
            <wp:positionV relativeFrom="paragraph">
              <wp:posOffset>0</wp:posOffset>
            </wp:positionV>
            <wp:extent cx="1289050" cy="1339850"/>
            <wp:effectExtent l="0" t="0" r="6350" b="0"/>
            <wp:wrapSquare wrapText="bothSides"/>
            <wp:docPr id="220" name="Picture 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Picture 22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1339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Calibri"/>
          <w:sz w:val="22"/>
        </w:rPr>
        <w:t>c/</w:t>
      </w:r>
      <w:proofErr w:type="gramStart"/>
      <w:r>
        <w:rPr>
          <w:rFonts w:ascii="Calibri" w:eastAsia="Calibri" w:hAnsi="Calibri" w:cs="Calibri"/>
          <w:sz w:val="22"/>
        </w:rPr>
        <w:t xml:space="preserve">o  </w:t>
      </w:r>
      <w:proofErr w:type="spellStart"/>
      <w:r>
        <w:rPr>
          <w:rFonts w:ascii="Calibri" w:eastAsia="Calibri" w:hAnsi="Calibri" w:cs="Calibri"/>
          <w:sz w:val="22"/>
        </w:rPr>
        <w:t>Risca</w:t>
      </w:r>
      <w:proofErr w:type="spellEnd"/>
      <w:proofErr w:type="gramEnd"/>
      <w:r>
        <w:rPr>
          <w:rFonts w:ascii="Calibri" w:eastAsia="Calibri" w:hAnsi="Calibri" w:cs="Calibri"/>
          <w:sz w:val="22"/>
        </w:rPr>
        <w:t xml:space="preserve"> Palace Library, 75 Tredegar Street, </w:t>
      </w:r>
      <w:proofErr w:type="spellStart"/>
      <w:r>
        <w:rPr>
          <w:rFonts w:ascii="Calibri" w:eastAsia="Calibri" w:hAnsi="Calibri" w:cs="Calibri"/>
          <w:sz w:val="22"/>
        </w:rPr>
        <w:t>Risca</w:t>
      </w:r>
      <w:proofErr w:type="spellEnd"/>
      <w:r>
        <w:rPr>
          <w:rFonts w:ascii="Calibri" w:eastAsia="Calibri" w:hAnsi="Calibri" w:cs="Calibri"/>
          <w:sz w:val="22"/>
        </w:rPr>
        <w:t xml:space="preserve">, NP11 6BW Office Opening Hours:  Mon 2.00 pm - 5.40 pm </w:t>
      </w:r>
    </w:p>
    <w:p w14:paraId="74D77C78" w14:textId="77777777" w:rsidR="00025C29" w:rsidRDefault="00000000">
      <w:pPr>
        <w:spacing w:after="201" w:line="259" w:lineRule="auto"/>
        <w:ind w:left="31" w:firstLine="0"/>
      </w:pPr>
      <w:r>
        <w:rPr>
          <w:rFonts w:ascii="Calibri" w:eastAsia="Calibri" w:hAnsi="Calibri" w:cs="Calibri"/>
          <w:sz w:val="22"/>
        </w:rPr>
        <w:t xml:space="preserve">Tel: 07779906517      </w:t>
      </w:r>
      <w:hyperlink r:id="rId5">
        <w:r>
          <w:rPr>
            <w:rFonts w:ascii="Calibri" w:eastAsia="Calibri" w:hAnsi="Calibri" w:cs="Calibri"/>
            <w:color w:val="0000FF"/>
            <w:sz w:val="22"/>
            <w:u w:val="single" w:color="0000FF"/>
          </w:rPr>
          <w:t>www.riscatowncouncil.org.uk</w:t>
        </w:r>
      </w:hyperlink>
      <w:hyperlink r:id="rId6">
        <w:r>
          <w:rPr>
            <w:rFonts w:ascii="Calibri" w:eastAsia="Calibri" w:hAnsi="Calibri" w:cs="Calibri"/>
            <w:sz w:val="22"/>
          </w:rPr>
          <w:t xml:space="preserve"> </w:t>
        </w:r>
      </w:hyperlink>
    </w:p>
    <w:p w14:paraId="09CEF1FF" w14:textId="585BB826" w:rsidR="00025C29" w:rsidRDefault="00000000">
      <w:pPr>
        <w:spacing w:after="202" w:line="275" w:lineRule="auto"/>
        <w:ind w:left="31" w:firstLine="0"/>
      </w:pPr>
      <w:r>
        <w:rPr>
          <w:rFonts w:ascii="Calibri" w:eastAsia="Calibri" w:hAnsi="Calibri" w:cs="Calibri"/>
          <w:sz w:val="20"/>
        </w:rPr>
        <w:t xml:space="preserve">Town Clerk /RPO: Bob Campbell.  email </w:t>
      </w:r>
      <w:r>
        <w:rPr>
          <w:rFonts w:ascii="Calibri" w:eastAsia="Calibri" w:hAnsi="Calibri" w:cs="Calibri"/>
          <w:color w:val="0000FF"/>
          <w:sz w:val="20"/>
          <w:u w:val="single" w:color="0000FF"/>
        </w:rPr>
        <w:t>clerk2riscatc@gmail.com</w:t>
      </w:r>
      <w:r>
        <w:rPr>
          <w:rFonts w:ascii="Calibri" w:eastAsia="Calibri" w:hAnsi="Calibri" w:cs="Calibri"/>
          <w:sz w:val="20"/>
        </w:rPr>
        <w:t xml:space="preserve"> </w:t>
      </w:r>
      <w:proofErr w:type="gramStart"/>
      <w:r>
        <w:rPr>
          <w:rFonts w:ascii="Calibri" w:eastAsia="Calibri" w:hAnsi="Calibri" w:cs="Calibri"/>
          <w:sz w:val="20"/>
        </w:rPr>
        <w:t xml:space="preserve">or  </w:t>
      </w:r>
      <w:r w:rsidR="008859CF">
        <w:rPr>
          <w:rFonts w:ascii="Calibri" w:eastAsia="Calibri" w:hAnsi="Calibri" w:cs="Calibri"/>
          <w:sz w:val="20"/>
        </w:rPr>
        <w:t>bob.campbell</w:t>
      </w:r>
      <w:r w:rsidR="00C54B7B">
        <w:rPr>
          <w:rFonts w:ascii="Calibri" w:eastAsia="Calibri" w:hAnsi="Calibri" w:cs="Calibri"/>
          <w:sz w:val="20"/>
        </w:rPr>
        <w:t>@</w:t>
      </w:r>
      <w:r>
        <w:rPr>
          <w:rFonts w:ascii="Calibri" w:eastAsia="Calibri" w:hAnsi="Calibri" w:cs="Calibri"/>
          <w:color w:val="0000FF"/>
          <w:sz w:val="20"/>
          <w:u w:val="single" w:color="0000FF"/>
        </w:rPr>
        <w:t>riscatc.uk</w:t>
      </w:r>
      <w:proofErr w:type="gramEnd"/>
    </w:p>
    <w:p w14:paraId="6326746A" w14:textId="05D0B4A1" w:rsidR="00025C29" w:rsidRDefault="00025C29" w:rsidP="008859CF">
      <w:pPr>
        <w:spacing w:after="369" w:line="259" w:lineRule="auto"/>
        <w:ind w:right="151"/>
      </w:pPr>
    </w:p>
    <w:p w14:paraId="554CE9DD" w14:textId="3513745C" w:rsidR="00025C29" w:rsidRDefault="00000000">
      <w:pPr>
        <w:spacing w:after="189" w:line="259" w:lineRule="auto"/>
        <w:ind w:left="15" w:firstLine="0"/>
        <w:jc w:val="center"/>
      </w:pPr>
      <w:proofErr w:type="spellStart"/>
      <w:r>
        <w:rPr>
          <w:b/>
          <w:sz w:val="36"/>
        </w:rPr>
        <w:t>Risca</w:t>
      </w:r>
      <w:proofErr w:type="spellEnd"/>
      <w:r>
        <w:rPr>
          <w:b/>
          <w:sz w:val="36"/>
        </w:rPr>
        <w:t xml:space="preserve"> Town Councillor Vacancy by Co-option</w:t>
      </w:r>
    </w:p>
    <w:p w14:paraId="02B49795" w14:textId="7F6576E4" w:rsidR="00025C29" w:rsidRDefault="00000000">
      <w:pPr>
        <w:ind w:left="-5"/>
      </w:pPr>
      <w:proofErr w:type="spellStart"/>
      <w:r>
        <w:t>Risca</w:t>
      </w:r>
      <w:proofErr w:type="spellEnd"/>
      <w:r>
        <w:t xml:space="preserve"> Town Council has a vacancy for a Town Councillor for its </w:t>
      </w:r>
      <w:proofErr w:type="spellStart"/>
      <w:r w:rsidR="00CC649F">
        <w:t>Risa</w:t>
      </w:r>
      <w:r w:rsidR="008859CF">
        <w:t>T</w:t>
      </w:r>
      <w:r w:rsidR="00CC649F">
        <w:t>own</w:t>
      </w:r>
      <w:proofErr w:type="spellEnd"/>
      <w:r w:rsidR="00CC649F">
        <w:t xml:space="preserve"> and Fernlea</w:t>
      </w:r>
      <w:r w:rsidR="008859CF">
        <w:t xml:space="preserve"> </w:t>
      </w:r>
      <w:r>
        <w:t xml:space="preserve">Ward in the Town.  The Council are seeking applications from residents and </w:t>
      </w:r>
      <w:proofErr w:type="gramStart"/>
      <w:r>
        <w:t>business people</w:t>
      </w:r>
      <w:proofErr w:type="gramEnd"/>
      <w:r>
        <w:t xml:space="preserve"> in the Town to fill this vacancy to bring the Council’s full complement up to eight Councillors.</w:t>
      </w:r>
    </w:p>
    <w:p w14:paraId="6527EFDD" w14:textId="53414A09" w:rsidR="00025C29" w:rsidRDefault="00000000">
      <w:pPr>
        <w:ind w:left="-5"/>
      </w:pPr>
      <w:r>
        <w:rPr>
          <w:b/>
        </w:rPr>
        <w:t xml:space="preserve">Criteria - </w:t>
      </w:r>
      <w:r>
        <w:t>To qualify you must be at least 18, a British citizen or a Commonwealth or European Union citizen, a local elector, or have lived, worked or owned property in the community or within 4.8 kilometres of it, for a year.</w:t>
      </w:r>
    </w:p>
    <w:p w14:paraId="4829EF18" w14:textId="35B4999E" w:rsidR="00025C29" w:rsidRDefault="00000000">
      <w:pPr>
        <w:ind w:left="-5"/>
      </w:pPr>
      <w:r>
        <w:t xml:space="preserve">The Council works voluntarily for the local community of </w:t>
      </w:r>
      <w:proofErr w:type="spellStart"/>
      <w:r>
        <w:t>Risca</w:t>
      </w:r>
      <w:proofErr w:type="spellEnd"/>
      <w:r>
        <w:t xml:space="preserve"> Town with its projects and events.  A small remuneration is awarded annually to the Council Members.  The term of office is for f</w:t>
      </w:r>
      <w:r w:rsidR="008859CF">
        <w:t>our</w:t>
      </w:r>
      <w:r>
        <w:t xml:space="preserve"> years up to the next local elections set for May 2027.  Candidates do not need local government experience but a strong commitment to the local community is essential.</w:t>
      </w:r>
    </w:p>
    <w:p w14:paraId="0BC6353A" w14:textId="551353F4" w:rsidR="00025C29" w:rsidRDefault="00000000">
      <w:pPr>
        <w:ind w:left="-5"/>
      </w:pPr>
      <w:r>
        <w:t xml:space="preserve">If you are interested in working for and representing your Town then please contact Bob Campbell, </w:t>
      </w:r>
      <w:proofErr w:type="spellStart"/>
      <w:r>
        <w:t>Risca</w:t>
      </w:r>
      <w:proofErr w:type="spellEnd"/>
      <w:r>
        <w:t xml:space="preserve"> Town Clerk for more information. You can email anytime or telephone the Clerk to make an appointment to meet him at the Council’s office at </w:t>
      </w:r>
      <w:proofErr w:type="spellStart"/>
      <w:r>
        <w:t>Risca</w:t>
      </w:r>
      <w:proofErr w:type="spellEnd"/>
      <w:r>
        <w:t xml:space="preserve"> Palace Library 2</w:t>
      </w:r>
      <w:r w:rsidR="008859CF">
        <w:t>.30</w:t>
      </w:r>
      <w:r>
        <w:t xml:space="preserve"> pm - </w:t>
      </w:r>
      <w:r w:rsidR="00C54B7B">
        <w:t>4</w:t>
      </w:r>
      <w:r>
        <w:t>.</w:t>
      </w:r>
      <w:r w:rsidR="00C54B7B">
        <w:t>3</w:t>
      </w:r>
      <w:r>
        <w:t xml:space="preserve">0 pm on Monday </w:t>
      </w:r>
      <w:r w:rsidR="008859CF">
        <w:t>2</w:t>
      </w:r>
      <w:r w:rsidR="00C54B7B">
        <w:t>4</w:t>
      </w:r>
      <w:r>
        <w:t xml:space="preserve"> </w:t>
      </w:r>
      <w:r w:rsidR="008859CF">
        <w:t>Ju</w:t>
      </w:r>
      <w:r w:rsidR="00C54B7B">
        <w:t>ly</w:t>
      </w:r>
      <w:r>
        <w:t xml:space="preserve"> </w:t>
      </w:r>
      <w:r w:rsidR="008859CF">
        <w:t>and Mon</w:t>
      </w:r>
      <w:r w:rsidR="00C54B7B">
        <w:t>day 3</w:t>
      </w:r>
      <w:r w:rsidR="008859CF">
        <w:t xml:space="preserve">1 July </w:t>
      </w:r>
      <w:r>
        <w:t>202</w:t>
      </w:r>
      <w:r w:rsidR="008859CF">
        <w:t>3</w:t>
      </w:r>
      <w:r>
        <w:t>.  Applications need not necessarily be in a formal format however a personal resume in a few sentences via email at any time or delivered by hand will be necessary for the Council to consider.</w:t>
      </w:r>
    </w:p>
    <w:p w14:paraId="37D4A97C" w14:textId="1B980DE1" w:rsidR="008859CF" w:rsidRDefault="00000000" w:rsidP="008859CF">
      <w:pPr>
        <w:spacing w:after="225" w:line="259" w:lineRule="auto"/>
        <w:ind w:left="0" w:firstLine="0"/>
        <w:rPr>
          <w:u w:val="single" w:color="000000"/>
        </w:rPr>
      </w:pPr>
      <w:r>
        <w:rPr>
          <w:u w:val="single" w:color="000000"/>
        </w:rPr>
        <w:t xml:space="preserve">The closing date for applications is </w:t>
      </w:r>
      <w:r w:rsidR="008859CF">
        <w:rPr>
          <w:u w:val="single" w:color="000000"/>
        </w:rPr>
        <w:t xml:space="preserve">12 noon </w:t>
      </w:r>
      <w:r>
        <w:rPr>
          <w:u w:val="single" w:color="000000"/>
        </w:rPr>
        <w:t xml:space="preserve">on </w:t>
      </w:r>
      <w:r w:rsidR="00C54B7B">
        <w:rPr>
          <w:u w:val="single" w:color="000000"/>
        </w:rPr>
        <w:t>Tues</w:t>
      </w:r>
      <w:r w:rsidR="008859CF">
        <w:rPr>
          <w:u w:val="single" w:color="000000"/>
        </w:rPr>
        <w:t xml:space="preserve">day </w:t>
      </w:r>
      <w:r w:rsidR="00C54B7B">
        <w:rPr>
          <w:u w:val="single" w:color="000000"/>
        </w:rPr>
        <w:t>1</w:t>
      </w:r>
      <w:r>
        <w:rPr>
          <w:u w:val="single" w:color="000000"/>
        </w:rPr>
        <w:t xml:space="preserve"> </w:t>
      </w:r>
      <w:r w:rsidR="00C54B7B">
        <w:rPr>
          <w:u w:val="single" w:color="000000"/>
        </w:rPr>
        <w:t>Aug</w:t>
      </w:r>
      <w:r w:rsidR="007A0B25">
        <w:rPr>
          <w:u w:val="single" w:color="000000"/>
        </w:rPr>
        <w:t>ust</w:t>
      </w:r>
      <w:r>
        <w:rPr>
          <w:u w:val="single" w:color="000000"/>
        </w:rPr>
        <w:t xml:space="preserve"> 202</w:t>
      </w:r>
      <w:r w:rsidR="008859CF">
        <w:rPr>
          <w:u w:val="single" w:color="000000"/>
        </w:rPr>
        <w:t>3</w:t>
      </w:r>
    </w:p>
    <w:p w14:paraId="31450331" w14:textId="4C025F27" w:rsidR="00025C29" w:rsidRDefault="00000000" w:rsidP="008859CF">
      <w:pPr>
        <w:spacing w:after="225" w:line="259" w:lineRule="auto"/>
        <w:ind w:left="0" w:firstLine="0"/>
      </w:pPr>
      <w:r>
        <w:t xml:space="preserve">Bob Campbell, </w:t>
      </w:r>
      <w:proofErr w:type="spellStart"/>
      <w:r>
        <w:t>Risca</w:t>
      </w:r>
      <w:proofErr w:type="spellEnd"/>
      <w:r>
        <w:t xml:space="preserve"> Town Clerk – 1</w:t>
      </w:r>
      <w:r w:rsidR="00C54B7B">
        <w:t xml:space="preserve">1 </w:t>
      </w:r>
      <w:r w:rsidR="008859CF">
        <w:t>Ju</w:t>
      </w:r>
      <w:r w:rsidR="00C54B7B">
        <w:t>ly</w:t>
      </w:r>
      <w:r w:rsidR="008859CF">
        <w:t xml:space="preserve"> </w:t>
      </w:r>
      <w:r>
        <w:t>202</w:t>
      </w:r>
      <w:r w:rsidR="008859CF">
        <w:t>3</w:t>
      </w:r>
    </w:p>
    <w:sectPr w:rsidR="00025C29" w:rsidSect="008859CF">
      <w:pgSz w:w="11906" w:h="16838"/>
      <w:pgMar w:top="1134" w:right="720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C29"/>
    <w:rsid w:val="00025C29"/>
    <w:rsid w:val="007A0B25"/>
    <w:rsid w:val="008859CF"/>
    <w:rsid w:val="00C54B7B"/>
    <w:rsid w:val="00CC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1C1E6"/>
  <w15:docId w15:val="{1476A2AB-1F54-4D39-B45E-4825F7AE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9" w:line="269" w:lineRule="auto"/>
      <w:ind w:left="10" w:hanging="10"/>
    </w:pPr>
    <w:rPr>
      <w:rFonts w:ascii="Arial" w:eastAsia="Arial" w:hAnsi="Arial" w:cs="Arial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iscatowncouncil.org.uk/" TargetMode="External"/><Relationship Id="rId5" Type="http://schemas.openxmlformats.org/officeDocument/2006/relationships/hyperlink" Target="http://www.riscatowncouncil.org.uk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cp:lastModifiedBy>clerk2riscatc@gmail.com</cp:lastModifiedBy>
  <cp:revision>3</cp:revision>
  <dcterms:created xsi:type="dcterms:W3CDTF">2023-07-11T12:56:00Z</dcterms:created>
  <dcterms:modified xsi:type="dcterms:W3CDTF">2023-07-11T12:57:00Z</dcterms:modified>
</cp:coreProperties>
</file>